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D3" w:rsidRPr="00B86AD3" w:rsidRDefault="00B86AD3" w:rsidP="00B86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AD3">
        <w:rPr>
          <w:rFonts w:ascii="Times New Roman" w:hAnsi="Times New Roman" w:cs="Times New Roman"/>
          <w:b/>
          <w:sz w:val="26"/>
          <w:szCs w:val="26"/>
        </w:rPr>
        <w:t xml:space="preserve">К сведению потребителей </w:t>
      </w:r>
      <w:r w:rsidR="00143F4B">
        <w:rPr>
          <w:rFonts w:ascii="Times New Roman" w:hAnsi="Times New Roman" w:cs="Times New Roman"/>
          <w:b/>
          <w:sz w:val="26"/>
          <w:szCs w:val="26"/>
          <w:lang w:val="kk-KZ"/>
        </w:rPr>
        <w:t>Карагандинского</w:t>
      </w:r>
      <w:r w:rsidRPr="00B86AD3">
        <w:rPr>
          <w:rFonts w:ascii="Times New Roman" w:hAnsi="Times New Roman" w:cs="Times New Roman"/>
          <w:b/>
          <w:sz w:val="26"/>
          <w:szCs w:val="26"/>
        </w:rPr>
        <w:t xml:space="preserve"> производственного филиала </w:t>
      </w:r>
    </w:p>
    <w:p w:rsidR="00B86AD3" w:rsidRDefault="00B86AD3" w:rsidP="00B86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AD3">
        <w:rPr>
          <w:rFonts w:ascii="Times New Roman" w:hAnsi="Times New Roman" w:cs="Times New Roman"/>
          <w:b/>
          <w:sz w:val="26"/>
          <w:szCs w:val="26"/>
        </w:rPr>
        <w:t>АО «КазТрансГаз Аймак»!</w:t>
      </w:r>
    </w:p>
    <w:p w:rsidR="00B86AD3" w:rsidRPr="00B86AD3" w:rsidRDefault="00B86AD3" w:rsidP="00B86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DA5" w:rsidRPr="00DF1DA5" w:rsidRDefault="00846F72" w:rsidP="00DF1D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</w:t>
      </w:r>
      <w:bookmarkStart w:id="0" w:name="_GoBack"/>
      <w:bookmarkEnd w:id="0"/>
      <w:r w:rsidR="00DF1DA5" w:rsidRPr="00DF1DA5">
        <w:rPr>
          <w:rFonts w:ascii="Times New Roman" w:hAnsi="Times New Roman" w:cs="Times New Roman"/>
          <w:sz w:val="26"/>
          <w:szCs w:val="26"/>
        </w:rPr>
        <w:t xml:space="preserve">исьмом Комитета по регулированию естественных монополий Министерства национальной экономики Республики Казахстан </w:t>
      </w:r>
      <w:r w:rsidR="008E3099">
        <w:rPr>
          <w:rFonts w:ascii="Times New Roman" w:hAnsi="Times New Roman" w:cs="Times New Roman"/>
          <w:sz w:val="26"/>
          <w:szCs w:val="26"/>
        </w:rPr>
        <w:t>от</w:t>
      </w:r>
      <w:r w:rsidR="00143F4B" w:rsidRPr="00143F4B">
        <w:rPr>
          <w:rFonts w:ascii="Times New Roman" w:hAnsi="Times New Roman" w:cs="Times New Roman"/>
          <w:sz w:val="26"/>
          <w:szCs w:val="26"/>
        </w:rPr>
        <w:t xml:space="preserve"> 05.11.2021 г. № 43-1-43/7750</w:t>
      </w:r>
      <w:r w:rsidR="00143F4B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DF1DA5" w:rsidRPr="00DF1DA5">
        <w:rPr>
          <w:rFonts w:ascii="Times New Roman" w:hAnsi="Times New Roman" w:cs="Times New Roman"/>
          <w:sz w:val="26"/>
          <w:szCs w:val="26"/>
        </w:rPr>
        <w:t xml:space="preserve">в </w:t>
      </w:r>
      <w:r w:rsidR="00143F4B">
        <w:rPr>
          <w:rFonts w:ascii="Times New Roman" w:hAnsi="Times New Roman" w:cs="Times New Roman"/>
          <w:sz w:val="26"/>
          <w:szCs w:val="26"/>
          <w:lang w:val="kk-KZ"/>
        </w:rPr>
        <w:t>Карагандинской области</w:t>
      </w:r>
      <w:r w:rsidR="00B86AD3">
        <w:rPr>
          <w:rFonts w:ascii="Times New Roman" w:hAnsi="Times New Roman" w:cs="Times New Roman"/>
          <w:sz w:val="26"/>
          <w:szCs w:val="26"/>
          <w:lang w:val="kk-KZ"/>
        </w:rPr>
        <w:t xml:space="preserve"> с </w:t>
      </w:r>
      <w:r w:rsidR="00143F4B">
        <w:rPr>
          <w:rFonts w:ascii="Times New Roman" w:hAnsi="Times New Roman" w:cs="Times New Roman"/>
          <w:sz w:val="26"/>
          <w:szCs w:val="26"/>
          <w:lang w:val="kk-KZ"/>
        </w:rPr>
        <w:t>06</w:t>
      </w:r>
      <w:r w:rsidR="00B86AD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143F4B">
        <w:rPr>
          <w:rFonts w:ascii="Times New Roman" w:hAnsi="Times New Roman" w:cs="Times New Roman"/>
          <w:sz w:val="26"/>
          <w:szCs w:val="26"/>
          <w:lang w:val="kk-KZ"/>
        </w:rPr>
        <w:t>ноября</w:t>
      </w:r>
      <w:r w:rsidR="00B86AD3">
        <w:rPr>
          <w:rFonts w:ascii="Times New Roman" w:hAnsi="Times New Roman" w:cs="Times New Roman"/>
          <w:sz w:val="26"/>
          <w:szCs w:val="26"/>
          <w:lang w:val="kk-KZ"/>
        </w:rPr>
        <w:t xml:space="preserve"> 2021 года установлены следующие цены розничной реализации товарного газа </w:t>
      </w:r>
      <w:r w:rsidR="00B86AD3">
        <w:rPr>
          <w:rFonts w:ascii="Times New Roman" w:hAnsi="Times New Roman" w:cs="Times New Roman"/>
          <w:sz w:val="26"/>
          <w:szCs w:val="26"/>
        </w:rPr>
        <w:t>(без НДС):</w:t>
      </w:r>
      <w:r w:rsidR="00DF1DA5" w:rsidRPr="00DF1DA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4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451"/>
        <w:gridCol w:w="1778"/>
        <w:gridCol w:w="2346"/>
        <w:gridCol w:w="8"/>
      </w:tblGrid>
      <w:tr w:rsidR="00DF1DA5" w:rsidRPr="00DF1DA5" w:rsidTr="00B86AD3">
        <w:trPr>
          <w:gridAfter w:val="1"/>
          <w:wAfter w:w="8" w:type="dxa"/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Единица           измерения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Уровень</w:t>
            </w:r>
          </w:p>
        </w:tc>
      </w:tr>
      <w:tr w:rsidR="00DF1DA5" w:rsidRPr="00DF1DA5" w:rsidTr="00B86AD3">
        <w:trPr>
          <w:trHeight w:val="285"/>
        </w:trPr>
        <w:tc>
          <w:tcPr>
            <w:tcW w:w="10434" w:type="dxa"/>
            <w:gridSpan w:val="5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b/>
                <w:sz w:val="26"/>
                <w:szCs w:val="26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143F4B" w:rsidRPr="00DF1DA5" w:rsidTr="00143F4B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Бытовые потребители (население)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143F4B" w:rsidRPr="00143F4B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F4B">
              <w:rPr>
                <w:rFonts w:ascii="Times New Roman" w:hAnsi="Times New Roman" w:cs="Times New Roman"/>
                <w:sz w:val="26"/>
                <w:szCs w:val="26"/>
              </w:rPr>
              <w:t>30 002,05</w:t>
            </w:r>
          </w:p>
        </w:tc>
      </w:tr>
      <w:tr w:rsidR="00143F4B" w:rsidRPr="00DF1DA5" w:rsidTr="00143F4B">
        <w:trPr>
          <w:gridAfter w:val="1"/>
          <w:wAfter w:w="8" w:type="dxa"/>
          <w:trHeight w:val="985"/>
        </w:trPr>
        <w:tc>
          <w:tcPr>
            <w:tcW w:w="8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143F4B" w:rsidRPr="00143F4B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F4B">
              <w:rPr>
                <w:rFonts w:ascii="Times New Roman" w:hAnsi="Times New Roman" w:cs="Times New Roman"/>
                <w:sz w:val="26"/>
                <w:szCs w:val="26"/>
              </w:rPr>
              <w:t>30 002,05</w:t>
            </w:r>
          </w:p>
        </w:tc>
      </w:tr>
      <w:tr w:rsidR="00143F4B" w:rsidRPr="00DF1DA5" w:rsidTr="00143F4B">
        <w:trPr>
          <w:gridAfter w:val="1"/>
          <w:wAfter w:w="8" w:type="dxa"/>
          <w:trHeight w:val="630"/>
        </w:trPr>
        <w:tc>
          <w:tcPr>
            <w:tcW w:w="851" w:type="dxa"/>
            <w:shd w:val="clear" w:color="auto" w:fill="auto"/>
            <w:vAlign w:val="center"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143F4B" w:rsidRPr="00DF1DA5" w:rsidRDefault="00143F4B" w:rsidP="0014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143F4B" w:rsidRPr="00143F4B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F4B">
              <w:rPr>
                <w:rFonts w:ascii="Times New Roman" w:hAnsi="Times New Roman" w:cs="Times New Roman"/>
                <w:sz w:val="26"/>
                <w:szCs w:val="26"/>
              </w:rPr>
              <w:t>30 002,05</w:t>
            </w:r>
          </w:p>
        </w:tc>
      </w:tr>
      <w:tr w:rsidR="00143F4B" w:rsidRPr="00DF1DA5" w:rsidTr="00143F4B">
        <w:trPr>
          <w:gridAfter w:val="1"/>
          <w:wAfter w:w="8" w:type="dxa"/>
          <w:trHeight w:val="795"/>
        </w:trPr>
        <w:tc>
          <w:tcPr>
            <w:tcW w:w="8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143F4B" w:rsidRPr="00143F4B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F4B">
              <w:rPr>
                <w:rFonts w:ascii="Times New Roman" w:hAnsi="Times New Roman" w:cs="Times New Roman"/>
                <w:sz w:val="26"/>
                <w:szCs w:val="26"/>
              </w:rPr>
              <w:t>30 002,05</w:t>
            </w:r>
          </w:p>
        </w:tc>
      </w:tr>
      <w:tr w:rsidR="00143F4B" w:rsidRPr="00DF1DA5" w:rsidTr="00143F4B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143F4B" w:rsidRPr="00143F4B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F4B">
              <w:rPr>
                <w:rFonts w:ascii="Times New Roman" w:hAnsi="Times New Roman" w:cs="Times New Roman"/>
                <w:sz w:val="26"/>
                <w:szCs w:val="26"/>
              </w:rPr>
              <w:t>30 002,05</w:t>
            </w:r>
          </w:p>
        </w:tc>
      </w:tr>
      <w:tr w:rsidR="00143F4B" w:rsidRPr="00DF1DA5" w:rsidTr="00143F4B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143F4B" w:rsidRPr="00143F4B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F4B">
              <w:rPr>
                <w:rFonts w:ascii="Times New Roman" w:hAnsi="Times New Roman" w:cs="Times New Roman"/>
                <w:sz w:val="26"/>
                <w:szCs w:val="26"/>
              </w:rPr>
              <w:t>30 002,05</w:t>
            </w:r>
          </w:p>
        </w:tc>
      </w:tr>
      <w:tr w:rsidR="00143F4B" w:rsidRPr="00DF1DA5" w:rsidTr="00143F4B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143F4B" w:rsidRPr="00DF1DA5" w:rsidRDefault="00143F4B" w:rsidP="0014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143F4B" w:rsidRPr="00143F4B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F4B">
              <w:rPr>
                <w:rFonts w:ascii="Times New Roman" w:hAnsi="Times New Roman" w:cs="Times New Roman"/>
                <w:sz w:val="26"/>
                <w:szCs w:val="26"/>
              </w:rPr>
              <w:t>34 629,05</w:t>
            </w:r>
          </w:p>
        </w:tc>
      </w:tr>
      <w:tr w:rsidR="00DF1DA5" w:rsidRPr="00DF1DA5" w:rsidTr="00B86AD3">
        <w:trPr>
          <w:trHeight w:val="360"/>
        </w:trPr>
        <w:tc>
          <w:tcPr>
            <w:tcW w:w="10434" w:type="dxa"/>
            <w:gridSpan w:val="5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b/>
                <w:sz w:val="26"/>
                <w:szCs w:val="26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143F4B" w:rsidRPr="00DF1DA5" w:rsidTr="00B86AD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Бытовые потребители (население)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143F4B" w:rsidRPr="00143F4B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F4B">
              <w:rPr>
                <w:rFonts w:ascii="Times New Roman" w:hAnsi="Times New Roman" w:cs="Times New Roman"/>
                <w:sz w:val="26"/>
                <w:szCs w:val="26"/>
              </w:rPr>
              <w:t>36 554,07</w:t>
            </w:r>
          </w:p>
        </w:tc>
      </w:tr>
      <w:tr w:rsidR="00143F4B" w:rsidRPr="00DF1DA5" w:rsidTr="00B86AD3">
        <w:trPr>
          <w:gridAfter w:val="1"/>
          <w:wAfter w:w="8" w:type="dxa"/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143F4B" w:rsidRPr="00143F4B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F4B">
              <w:rPr>
                <w:rFonts w:ascii="Times New Roman" w:hAnsi="Times New Roman" w:cs="Times New Roman"/>
                <w:sz w:val="26"/>
                <w:szCs w:val="26"/>
              </w:rPr>
              <w:t>36 554,07</w:t>
            </w:r>
          </w:p>
        </w:tc>
      </w:tr>
      <w:tr w:rsidR="00143F4B" w:rsidRPr="00DF1DA5" w:rsidTr="00B86AD3">
        <w:trPr>
          <w:gridAfter w:val="1"/>
          <w:wAfter w:w="8" w:type="dxa"/>
          <w:trHeight w:val="630"/>
        </w:trPr>
        <w:tc>
          <w:tcPr>
            <w:tcW w:w="851" w:type="dxa"/>
            <w:shd w:val="clear" w:color="auto" w:fill="auto"/>
            <w:vAlign w:val="center"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143F4B" w:rsidRPr="00DF1DA5" w:rsidRDefault="00143F4B" w:rsidP="0014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Теплоэнергетические компании, приобретающие товарный газ, в целях </w:t>
            </w:r>
            <w:r w:rsidRPr="00DF1D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выработки тепловой энергии для юридических лиц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143F4B" w:rsidRPr="00143F4B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F4B">
              <w:rPr>
                <w:rFonts w:ascii="Times New Roman" w:hAnsi="Times New Roman" w:cs="Times New Roman"/>
                <w:sz w:val="26"/>
                <w:szCs w:val="26"/>
              </w:rPr>
              <w:t>36 554,07</w:t>
            </w:r>
          </w:p>
        </w:tc>
      </w:tr>
      <w:tr w:rsidR="00143F4B" w:rsidRPr="00DF1DA5" w:rsidTr="00B86AD3">
        <w:trPr>
          <w:gridAfter w:val="1"/>
          <w:wAfter w:w="8" w:type="dxa"/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143F4B" w:rsidRPr="00143F4B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F4B">
              <w:rPr>
                <w:rFonts w:ascii="Times New Roman" w:hAnsi="Times New Roman" w:cs="Times New Roman"/>
                <w:sz w:val="26"/>
                <w:szCs w:val="26"/>
              </w:rPr>
              <w:t>36 554,07</w:t>
            </w:r>
          </w:p>
        </w:tc>
      </w:tr>
      <w:tr w:rsidR="00143F4B" w:rsidRPr="00DF1DA5" w:rsidTr="00B86AD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143F4B" w:rsidRPr="00143F4B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F4B">
              <w:rPr>
                <w:rFonts w:ascii="Times New Roman" w:hAnsi="Times New Roman" w:cs="Times New Roman"/>
                <w:sz w:val="26"/>
                <w:szCs w:val="26"/>
              </w:rPr>
              <w:t>36 554,07</w:t>
            </w:r>
          </w:p>
        </w:tc>
      </w:tr>
      <w:tr w:rsidR="00143F4B" w:rsidRPr="00DF1DA5" w:rsidTr="00B86AD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143F4B" w:rsidRPr="00143F4B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F4B">
              <w:rPr>
                <w:rFonts w:ascii="Times New Roman" w:hAnsi="Times New Roman" w:cs="Times New Roman"/>
                <w:sz w:val="26"/>
                <w:szCs w:val="26"/>
              </w:rPr>
              <w:t>36 554,07</w:t>
            </w:r>
          </w:p>
        </w:tc>
      </w:tr>
      <w:tr w:rsidR="00143F4B" w:rsidRPr="00DF1DA5" w:rsidTr="00B86AD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143F4B" w:rsidRPr="00DF1DA5" w:rsidRDefault="00143F4B" w:rsidP="00143F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43F4B" w:rsidRPr="00DF1DA5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143F4B" w:rsidRPr="00143F4B" w:rsidRDefault="00143F4B" w:rsidP="00143F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3F4B">
              <w:rPr>
                <w:rFonts w:ascii="Times New Roman" w:hAnsi="Times New Roman" w:cs="Times New Roman"/>
                <w:sz w:val="26"/>
                <w:szCs w:val="26"/>
              </w:rPr>
              <w:t>41 181,07</w:t>
            </w:r>
          </w:p>
        </w:tc>
      </w:tr>
    </w:tbl>
    <w:p w:rsidR="00054B43" w:rsidRPr="00DF1DA5" w:rsidRDefault="00846F72" w:rsidP="00DF1DA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54B43" w:rsidRPr="00DF1DA5" w:rsidSect="00DF1D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79"/>
    <w:rsid w:val="00143F4B"/>
    <w:rsid w:val="005B4AB2"/>
    <w:rsid w:val="00846F72"/>
    <w:rsid w:val="008E3099"/>
    <w:rsid w:val="00B346B5"/>
    <w:rsid w:val="00B86AD3"/>
    <w:rsid w:val="00B96500"/>
    <w:rsid w:val="00CA0E79"/>
    <w:rsid w:val="00CD34D2"/>
    <w:rsid w:val="00D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DC7F"/>
  <w15:chartTrackingRefBased/>
  <w15:docId w15:val="{A890C98F-E470-49E4-944C-B06C7C81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1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4567E-FBF8-4380-B817-4F6DA1C5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Исин  Рустем Тулеубаевич</dc:creator>
  <cp:keywords/>
  <dc:description/>
  <cp:lastModifiedBy>Исин  Рустем Тулеубаевич</cp:lastModifiedBy>
  <cp:revision>5</cp:revision>
  <cp:lastPrinted>2021-10-11T10:12:00Z</cp:lastPrinted>
  <dcterms:created xsi:type="dcterms:W3CDTF">2021-10-13T03:34:00Z</dcterms:created>
  <dcterms:modified xsi:type="dcterms:W3CDTF">2021-11-08T04:56:00Z</dcterms:modified>
</cp:coreProperties>
</file>